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6DF" w:rsidRPr="0026146D" w:rsidRDefault="00106477" w:rsidP="000B56D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ПАМЯТКА</w:t>
      </w:r>
    </w:p>
    <w:p w:rsidR="000B56DF" w:rsidRDefault="000B56DF" w:rsidP="000B56DF">
      <w:pPr>
        <w:pStyle w:val="a3"/>
        <w:ind w:left="33" w:right="48"/>
        <w:jc w:val="center"/>
        <w:rPr>
          <w:rFonts w:ascii="Times New Roman" w:hAnsi="Times New Roman" w:cs="Times New Roman"/>
          <w:sz w:val="28"/>
          <w:szCs w:val="28"/>
        </w:rPr>
      </w:pPr>
      <w:r w:rsidRPr="0026146D">
        <w:rPr>
          <w:rFonts w:ascii="Times New Roman" w:hAnsi="Times New Roman" w:cs="Times New Roman"/>
          <w:sz w:val="28"/>
          <w:szCs w:val="28"/>
        </w:rPr>
        <w:t>по действиям при угрозе или совершении террористического акта</w:t>
      </w:r>
    </w:p>
    <w:p w:rsidR="000B56DF" w:rsidRDefault="000B56DF" w:rsidP="000B56DF">
      <w:pPr>
        <w:pStyle w:val="a3"/>
        <w:ind w:left="33" w:right="48"/>
        <w:jc w:val="center"/>
        <w:rPr>
          <w:rFonts w:ascii="Times New Roman" w:hAnsi="Times New Roman" w:cs="Times New Roman"/>
          <w:sz w:val="28"/>
          <w:szCs w:val="28"/>
        </w:rPr>
      </w:pPr>
    </w:p>
    <w:p w:rsidR="000B56DF" w:rsidRPr="00534238" w:rsidRDefault="000B56DF" w:rsidP="00534238">
      <w:pPr>
        <w:pStyle w:val="a3"/>
        <w:ind w:left="33" w:firstLine="67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34238">
        <w:rPr>
          <w:rFonts w:ascii="Times New Roman" w:hAnsi="Times New Roman" w:cs="Times New Roman"/>
          <w:sz w:val="28"/>
          <w:szCs w:val="28"/>
          <w:u w:val="single"/>
        </w:rPr>
        <w:t xml:space="preserve">1. При обнаружении предмета с признаками взрывного устройства (ВУ). </w:t>
      </w:r>
    </w:p>
    <w:p w:rsidR="000B56DF" w:rsidRDefault="00534238" w:rsidP="008305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1885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75BC5FD" wp14:editId="76C7593E">
            <wp:simplePos x="0" y="0"/>
            <wp:positionH relativeFrom="margin">
              <wp:posOffset>-4445</wp:posOffset>
            </wp:positionH>
            <wp:positionV relativeFrom="margin">
              <wp:posOffset>880110</wp:posOffset>
            </wp:positionV>
            <wp:extent cx="2459990" cy="1762125"/>
            <wp:effectExtent l="0" t="0" r="0" b="9525"/>
            <wp:wrapTight wrapText="bothSides">
              <wp:wrapPolygon edited="0">
                <wp:start x="0" y="0"/>
                <wp:lineTo x="0" y="21483"/>
                <wp:lineTo x="21410" y="21483"/>
                <wp:lineTo x="21410" y="0"/>
                <wp:lineTo x="0" y="0"/>
              </wp:wrapPolygon>
            </wp:wrapTight>
            <wp:docPr id="1" name="Рисунок 1" descr="http://pugachev-adm.ru/wp-content/uploads/2018/02/CHto-delat-pri-obnaruzhenii-vzryivnogo-ustroyst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ugachev-adm.ru/wp-content/uploads/2018/02/CHto-delat-pri-obnaruzhenii-vzryivnogo-ustroystv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99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0553">
        <w:rPr>
          <w:rFonts w:ascii="Times New Roman" w:hAnsi="Times New Roman" w:cs="Times New Roman"/>
          <w:sz w:val="28"/>
          <w:szCs w:val="28"/>
        </w:rPr>
        <w:t xml:space="preserve">- </w:t>
      </w:r>
      <w:r w:rsidR="000B56DF" w:rsidRPr="0026146D">
        <w:rPr>
          <w:rFonts w:ascii="Times New Roman" w:hAnsi="Times New Roman" w:cs="Times New Roman"/>
          <w:sz w:val="28"/>
          <w:szCs w:val="28"/>
        </w:rPr>
        <w:t xml:space="preserve">не трогать, не подходить, не передвигать обнаруженный подозрительный предмет! Не курить, воздержаться от использования средств радио связи, в том числе и мобильных, вблизи данного предмета; </w:t>
      </w:r>
    </w:p>
    <w:p w:rsidR="000B56DF" w:rsidRDefault="00830553" w:rsidP="008305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56DF" w:rsidRPr="0026146D">
        <w:rPr>
          <w:rFonts w:ascii="Times New Roman" w:hAnsi="Times New Roman" w:cs="Times New Roman"/>
          <w:sz w:val="28"/>
          <w:szCs w:val="28"/>
        </w:rPr>
        <w:t>немедленно сообщить об обнаружении подозрительно предмет</w:t>
      </w:r>
      <w:r w:rsidR="000B56DF">
        <w:rPr>
          <w:rFonts w:ascii="Times New Roman" w:hAnsi="Times New Roman" w:cs="Times New Roman"/>
          <w:sz w:val="28"/>
          <w:szCs w:val="28"/>
        </w:rPr>
        <w:t xml:space="preserve">а в правоохранительные органы; </w:t>
      </w:r>
    </w:p>
    <w:p w:rsidR="009E45B1" w:rsidRDefault="009E45B1" w:rsidP="000B56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56DF" w:rsidRDefault="000B56DF" w:rsidP="000B56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6146D">
        <w:rPr>
          <w:rFonts w:ascii="Times New Roman" w:hAnsi="Times New Roman" w:cs="Times New Roman"/>
          <w:sz w:val="28"/>
          <w:szCs w:val="28"/>
        </w:rPr>
        <w:t xml:space="preserve">зафиксировать время и место обнаружения; </w:t>
      </w:r>
    </w:p>
    <w:p w:rsidR="000B56DF" w:rsidRDefault="000B56DF" w:rsidP="000B56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56DF">
        <w:rPr>
          <w:rFonts w:ascii="Times New Roman" w:hAnsi="Times New Roman" w:cs="Times New Roman"/>
          <w:sz w:val="28"/>
          <w:szCs w:val="28"/>
        </w:rPr>
        <w:t xml:space="preserve">ограничить доступ людей в опасную зону в радиусе не менее 100м; </w:t>
      </w:r>
    </w:p>
    <w:p w:rsidR="000B56DF" w:rsidRPr="000B56DF" w:rsidRDefault="000B56DF" w:rsidP="000B56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56DF">
        <w:rPr>
          <w:rFonts w:ascii="Times New Roman" w:hAnsi="Times New Roman" w:cs="Times New Roman"/>
          <w:sz w:val="28"/>
          <w:szCs w:val="28"/>
        </w:rPr>
        <w:t xml:space="preserve">по возможности обеспечить охрану подозрительного предмета и опасной зоны; </w:t>
      </w:r>
    </w:p>
    <w:p w:rsidR="000B56DF" w:rsidRDefault="000B56DF" w:rsidP="000B56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56DF">
        <w:rPr>
          <w:rFonts w:ascii="Times New Roman" w:hAnsi="Times New Roman" w:cs="Times New Roman"/>
          <w:sz w:val="28"/>
          <w:szCs w:val="28"/>
        </w:rPr>
        <w:t xml:space="preserve">необходимо обеспечить (помочь обеспечить) организованную эвакуацию людей из опасной зоны по безопасным направлениям; </w:t>
      </w:r>
    </w:p>
    <w:p w:rsidR="000B56DF" w:rsidRDefault="000B56DF" w:rsidP="000B56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56DF">
        <w:rPr>
          <w:rFonts w:ascii="Times New Roman" w:hAnsi="Times New Roman" w:cs="Times New Roman"/>
          <w:sz w:val="28"/>
          <w:szCs w:val="28"/>
        </w:rPr>
        <w:t>дождаться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56DF">
        <w:rPr>
          <w:rFonts w:ascii="Times New Roman" w:hAnsi="Times New Roman" w:cs="Times New Roman"/>
          <w:sz w:val="28"/>
          <w:szCs w:val="28"/>
        </w:rPr>
        <w:t xml:space="preserve">прибытия </w:t>
      </w:r>
      <w:r w:rsidRPr="000B56DF">
        <w:rPr>
          <w:rFonts w:ascii="Times New Roman" w:hAnsi="Times New Roman" w:cs="Times New Roman"/>
          <w:sz w:val="28"/>
          <w:szCs w:val="28"/>
        </w:rPr>
        <w:tab/>
        <w:t>представителей правоохранительных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56DF">
        <w:rPr>
          <w:rFonts w:ascii="Times New Roman" w:hAnsi="Times New Roman" w:cs="Times New Roman"/>
          <w:sz w:val="28"/>
          <w:szCs w:val="28"/>
        </w:rPr>
        <w:t>органов, указать место расположения подозрительного предмета, время и обстоятельства обнаружения;</w:t>
      </w:r>
    </w:p>
    <w:p w:rsidR="000B56DF" w:rsidRDefault="000B56DF" w:rsidP="000B56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далее действовать по указанию правоохранительных органов;</w:t>
      </w:r>
    </w:p>
    <w:p w:rsidR="000B56DF" w:rsidRDefault="000B56DF" w:rsidP="000B56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6146D">
        <w:rPr>
          <w:rFonts w:ascii="Times New Roman" w:hAnsi="Times New Roman" w:cs="Times New Roman"/>
          <w:sz w:val="28"/>
          <w:szCs w:val="28"/>
        </w:rPr>
        <w:t xml:space="preserve">не сообщать об угрозе взрыва никому, кроме тех, кому необходимо знать о случившемся, чтобы не создавать панику; </w:t>
      </w:r>
    </w:p>
    <w:p w:rsidR="000B56DF" w:rsidRDefault="000B56DF" w:rsidP="000B56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6146D">
        <w:rPr>
          <w:rFonts w:ascii="Times New Roman" w:hAnsi="Times New Roman" w:cs="Times New Roman"/>
          <w:sz w:val="28"/>
          <w:szCs w:val="28"/>
        </w:rPr>
        <w:t>выделить необходимое количество персонала для осуществления осмотра учреждения и проинструктировать его о правилах поведения (на что обращать внимание и как действовать при обнаружении опасных предметов);</w:t>
      </w:r>
    </w:p>
    <w:p w:rsidR="000B56DF" w:rsidRPr="0026146D" w:rsidRDefault="000B56DF" w:rsidP="000B56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6146D">
        <w:rPr>
          <w:rFonts w:ascii="Times New Roman" w:hAnsi="Times New Roman" w:cs="Times New Roman"/>
          <w:sz w:val="28"/>
          <w:szCs w:val="28"/>
        </w:rPr>
        <w:t xml:space="preserve">быть готовым описать внешний вид предмета, похожего на взрывное устройство. </w:t>
      </w:r>
    </w:p>
    <w:p w:rsidR="000B56DF" w:rsidRPr="0026146D" w:rsidRDefault="000B56DF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6146D">
        <w:rPr>
          <w:rFonts w:ascii="Times New Roman" w:hAnsi="Times New Roman" w:cs="Times New Roman"/>
          <w:sz w:val="28"/>
          <w:szCs w:val="28"/>
        </w:rPr>
        <w:t xml:space="preserve">Предмет может иметь любой вид: сумка, сверток, пакет и </w:t>
      </w:r>
      <w:r>
        <w:rPr>
          <w:rFonts w:ascii="Times New Roman" w:hAnsi="Times New Roman" w:cs="Times New Roman"/>
          <w:sz w:val="28"/>
          <w:szCs w:val="28"/>
        </w:rPr>
        <w:t>т.п</w:t>
      </w:r>
      <w:r w:rsidRPr="0026146D">
        <w:rPr>
          <w:rFonts w:ascii="Times New Roman" w:hAnsi="Times New Roman" w:cs="Times New Roman"/>
          <w:w w:val="113"/>
          <w:sz w:val="28"/>
          <w:szCs w:val="28"/>
        </w:rPr>
        <w:t xml:space="preserve">., </w:t>
      </w:r>
      <w:r w:rsidRPr="0026146D">
        <w:rPr>
          <w:rFonts w:ascii="Times New Roman" w:hAnsi="Times New Roman" w:cs="Times New Roman"/>
          <w:sz w:val="28"/>
          <w:szCs w:val="28"/>
        </w:rPr>
        <w:t>находящиеся бесхозно в месте возможного присутствия большого количества людей, вблизи взрыво- и пожароопасных мест, расположения различного рода коммуникаций. Также по своему внешнему виду он может быть похож на вз</w:t>
      </w:r>
      <w:r>
        <w:rPr>
          <w:rFonts w:ascii="Times New Roman" w:hAnsi="Times New Roman" w:cs="Times New Roman"/>
          <w:sz w:val="28"/>
          <w:szCs w:val="28"/>
        </w:rPr>
        <w:t>рывное устройство (граната, мина</w:t>
      </w:r>
      <w:r w:rsidRPr="0026146D">
        <w:rPr>
          <w:rFonts w:ascii="Times New Roman" w:hAnsi="Times New Roman" w:cs="Times New Roman"/>
          <w:sz w:val="28"/>
          <w:szCs w:val="28"/>
        </w:rPr>
        <w:t>, снаряд и т. п.); могут торчать проводки, изолента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6146D">
        <w:rPr>
          <w:rFonts w:ascii="Times New Roman" w:hAnsi="Times New Roman" w:cs="Times New Roman"/>
          <w:sz w:val="28"/>
          <w:szCs w:val="28"/>
        </w:rPr>
        <w:t xml:space="preserve"> скотч; возможно тиканье часового механизма, механическое жужжание, другие звуки; иметь запах миндаля или другой незнакомый запах. </w:t>
      </w:r>
    </w:p>
    <w:p w:rsidR="000B56DF" w:rsidRDefault="000B56DF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6146D">
        <w:rPr>
          <w:rFonts w:ascii="Times New Roman" w:hAnsi="Times New Roman" w:cs="Times New Roman"/>
          <w:sz w:val="28"/>
          <w:szCs w:val="28"/>
        </w:rPr>
        <w:t xml:space="preserve">При охране подозрительного предмета находиться, по возможности, за предметами, обеспечивающими защиту (угол здания, колонна, толстое дерево, автомашина и т. д.),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6146D">
        <w:rPr>
          <w:rFonts w:ascii="Times New Roman" w:hAnsi="Times New Roman" w:cs="Times New Roman"/>
          <w:w w:val="131"/>
          <w:sz w:val="28"/>
          <w:szCs w:val="28"/>
        </w:rPr>
        <w:t xml:space="preserve"> </w:t>
      </w:r>
      <w:r w:rsidRPr="0026146D">
        <w:rPr>
          <w:rFonts w:ascii="Times New Roman" w:hAnsi="Times New Roman" w:cs="Times New Roman"/>
          <w:sz w:val="28"/>
          <w:szCs w:val="28"/>
        </w:rPr>
        <w:t xml:space="preserve">вести наблюдение. </w:t>
      </w:r>
    </w:p>
    <w:p w:rsidR="000B56DF" w:rsidRDefault="000B56DF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534238" w:rsidRDefault="00534238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534238" w:rsidRDefault="00534238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534238" w:rsidRDefault="00534238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534238" w:rsidRDefault="00534238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8D7FF1" w:rsidRDefault="008D7FF1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3F1EDE" w:rsidRDefault="003F1EDE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3F1EDE" w:rsidRDefault="003F1EDE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0B56DF" w:rsidRDefault="000B56DF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34238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2. При поступлении угрозы террористического акта по телефону. </w:t>
      </w:r>
    </w:p>
    <w:p w:rsidR="006B6E73" w:rsidRPr="00534238" w:rsidRDefault="006B6E73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B56DF" w:rsidRDefault="00534238" w:rsidP="00534238">
      <w:pPr>
        <w:pStyle w:val="a3"/>
        <w:spacing w:before="9"/>
        <w:ind w:right="14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69ED8E1" wp14:editId="36F2E5EA">
            <wp:simplePos x="0" y="0"/>
            <wp:positionH relativeFrom="column">
              <wp:posOffset>15240</wp:posOffset>
            </wp:positionH>
            <wp:positionV relativeFrom="paragraph">
              <wp:posOffset>84455</wp:posOffset>
            </wp:positionV>
            <wp:extent cx="2371725" cy="1466850"/>
            <wp:effectExtent l="0" t="0" r="9525" b="0"/>
            <wp:wrapSquare wrapText="bothSides"/>
            <wp:docPr id="2" name="Рисунок 2" descr="C:\Users\Дмитрий Владимирович\Downloads\78afda1c-e04e-4ccd-913a-ee8225987f4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митрий Владимирович\Downloads\78afda1c-e04e-4ccd-913a-ee8225987f4e_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56DF" w:rsidRPr="000B56DF">
        <w:rPr>
          <w:rFonts w:ascii="Times New Roman" w:hAnsi="Times New Roman" w:cs="Times New Roman"/>
          <w:sz w:val="28"/>
          <w:szCs w:val="28"/>
        </w:rPr>
        <w:t>После сообщения по телефону об угрозе взрыва, о наличии взрывного устройства не вдаваться в панику. Быть выдержанными и вежливыми, не прерывать говорящего. При наличии записывающего устройства, записать разговор. Постараться сразу дать знать об этой угрозе своему коллеге, по возможности одновременно с разговором он должен по другому аппарату сообщить оперативному дежурному полиции и дежурному по ФСБ о поступившей угрозе и номер телефона, по которому позвонил предполагаемый террорист.</w:t>
      </w:r>
    </w:p>
    <w:p w:rsidR="000B56DF" w:rsidRDefault="000B56DF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0B56DF" w:rsidRPr="0026146D" w:rsidRDefault="000B56DF" w:rsidP="000B56DF">
      <w:pPr>
        <w:pStyle w:val="a3"/>
        <w:ind w:right="2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146D">
        <w:rPr>
          <w:rFonts w:ascii="Times New Roman" w:hAnsi="Times New Roman" w:cs="Times New Roman"/>
          <w:sz w:val="28"/>
          <w:szCs w:val="28"/>
        </w:rPr>
        <w:t xml:space="preserve">2.1 Алгоритм действий при принятии сообщения о террористической угрозе. </w:t>
      </w:r>
    </w:p>
    <w:p w:rsidR="000B56DF" w:rsidRPr="0026146D" w:rsidRDefault="000B56DF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6146D">
        <w:rPr>
          <w:rFonts w:ascii="Times New Roman" w:hAnsi="Times New Roman" w:cs="Times New Roman"/>
          <w:sz w:val="28"/>
          <w:szCs w:val="28"/>
        </w:rPr>
        <w:t xml:space="preserve">Будьте спокойны, вежливы, не прерывайте говорящего. Включите записывающее устройство (при наличии). Сошлитесь на некачественную работу аппарата, чтобы полностью записать разговор и затянуть его. </w:t>
      </w:r>
    </w:p>
    <w:p w:rsidR="000B56DF" w:rsidRPr="000B56DF" w:rsidRDefault="000B56DF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B56DF">
        <w:rPr>
          <w:rFonts w:ascii="Times New Roman" w:hAnsi="Times New Roman" w:cs="Times New Roman"/>
          <w:sz w:val="28"/>
          <w:szCs w:val="28"/>
        </w:rPr>
        <w:t xml:space="preserve">По ходу разговора отметьте пол, возраста звонившего и особенности его (ее) речи: </w:t>
      </w:r>
    </w:p>
    <w:p w:rsidR="000B56DF" w:rsidRDefault="000B56DF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56DF">
        <w:rPr>
          <w:rFonts w:ascii="Times New Roman" w:hAnsi="Times New Roman" w:cs="Times New Roman"/>
          <w:sz w:val="28"/>
          <w:szCs w:val="28"/>
        </w:rPr>
        <w:t xml:space="preserve">голос: громкий (тихий), низкий (высокий); </w:t>
      </w:r>
    </w:p>
    <w:p w:rsidR="000B56DF" w:rsidRPr="000B56DF" w:rsidRDefault="000B56DF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56DF">
        <w:rPr>
          <w:rFonts w:ascii="Times New Roman" w:hAnsi="Times New Roman" w:cs="Times New Roman"/>
          <w:sz w:val="28"/>
          <w:szCs w:val="28"/>
        </w:rPr>
        <w:t xml:space="preserve">темп речи: быстрая (медленная); </w:t>
      </w:r>
    </w:p>
    <w:p w:rsidR="000B56DF" w:rsidRPr="000B56DF" w:rsidRDefault="000B56DF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56DF">
        <w:rPr>
          <w:rFonts w:ascii="Times New Roman" w:hAnsi="Times New Roman" w:cs="Times New Roman"/>
          <w:sz w:val="28"/>
          <w:szCs w:val="28"/>
        </w:rPr>
        <w:t xml:space="preserve">произношение: отчетливое, искаженное, с заиканием, шепелявое, с акцентом или диалектом; </w:t>
      </w:r>
    </w:p>
    <w:p w:rsidR="000B56DF" w:rsidRPr="000B56DF" w:rsidRDefault="000B56DF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56DF">
        <w:rPr>
          <w:rFonts w:ascii="Times New Roman" w:hAnsi="Times New Roman" w:cs="Times New Roman"/>
          <w:sz w:val="28"/>
          <w:szCs w:val="28"/>
        </w:rPr>
        <w:t xml:space="preserve">манера речи: развязная, с издевкой, с нецензурными выражениями. </w:t>
      </w:r>
    </w:p>
    <w:p w:rsidR="000B56DF" w:rsidRPr="000B56DF" w:rsidRDefault="000B56DF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B56DF">
        <w:rPr>
          <w:rFonts w:ascii="Times New Roman" w:hAnsi="Times New Roman" w:cs="Times New Roman"/>
          <w:sz w:val="28"/>
          <w:szCs w:val="28"/>
        </w:rPr>
        <w:t xml:space="preserve">Обязательно отметьте звуковой фон (шум автомашин или железнодорожного транспорта, звуки теле - или радиоаппаратуры, голоса, другое). </w:t>
      </w:r>
    </w:p>
    <w:p w:rsidR="000B56DF" w:rsidRPr="000B56DF" w:rsidRDefault="000B56DF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B56DF">
        <w:rPr>
          <w:rFonts w:ascii="Times New Roman" w:hAnsi="Times New Roman" w:cs="Times New Roman"/>
          <w:sz w:val="28"/>
          <w:szCs w:val="28"/>
        </w:rPr>
        <w:t xml:space="preserve">Обязательно зафиксируйте точное время начала разговора и его продолжительность. </w:t>
      </w:r>
    </w:p>
    <w:p w:rsidR="000B56DF" w:rsidRPr="000B56DF" w:rsidRDefault="000B56DF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B56DF">
        <w:rPr>
          <w:rFonts w:ascii="Times New Roman" w:hAnsi="Times New Roman" w:cs="Times New Roman"/>
          <w:sz w:val="28"/>
          <w:szCs w:val="28"/>
        </w:rPr>
        <w:t>В любом случае постарайтесь в ходе разговора получить ответы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56DF">
        <w:rPr>
          <w:rFonts w:ascii="Times New Roman" w:hAnsi="Times New Roman" w:cs="Times New Roman"/>
          <w:sz w:val="28"/>
          <w:szCs w:val="28"/>
        </w:rPr>
        <w:t xml:space="preserve">следующие вопросы: </w:t>
      </w:r>
    </w:p>
    <w:p w:rsidR="00BB24FB" w:rsidRDefault="00BB24FB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56DF" w:rsidRPr="000B56DF">
        <w:rPr>
          <w:rFonts w:ascii="Times New Roman" w:hAnsi="Times New Roman" w:cs="Times New Roman"/>
          <w:sz w:val="28"/>
          <w:szCs w:val="28"/>
        </w:rPr>
        <w:t xml:space="preserve">куда, кому, по какому телефону звонит этот человек? </w:t>
      </w:r>
    </w:p>
    <w:p w:rsidR="000B56DF" w:rsidRPr="000B56DF" w:rsidRDefault="00BB24FB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56DF" w:rsidRPr="000B56DF">
        <w:rPr>
          <w:rFonts w:ascii="Times New Roman" w:hAnsi="Times New Roman" w:cs="Times New Roman"/>
          <w:sz w:val="28"/>
          <w:szCs w:val="28"/>
        </w:rPr>
        <w:t xml:space="preserve">какие конкретные требования он (она) выдвигает? </w:t>
      </w:r>
    </w:p>
    <w:p w:rsidR="000B56DF" w:rsidRPr="000B56DF" w:rsidRDefault="00BB24FB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56DF" w:rsidRPr="000B56DF">
        <w:rPr>
          <w:rFonts w:ascii="Times New Roman" w:hAnsi="Times New Roman" w:cs="Times New Roman"/>
          <w:sz w:val="28"/>
          <w:szCs w:val="28"/>
        </w:rPr>
        <w:t xml:space="preserve">выдвигает требования он (она) лично, выступает в роли посредника или представляет какую-либо группу лиц? </w:t>
      </w:r>
    </w:p>
    <w:p w:rsidR="000B56DF" w:rsidRPr="000B56DF" w:rsidRDefault="00BB24FB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56DF" w:rsidRPr="000B56DF">
        <w:rPr>
          <w:rFonts w:ascii="Times New Roman" w:hAnsi="Times New Roman" w:cs="Times New Roman"/>
          <w:sz w:val="28"/>
          <w:szCs w:val="28"/>
        </w:rPr>
        <w:t>на каких условиях он (она) или они согласны отказаться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56DF" w:rsidRPr="000B56DF">
        <w:rPr>
          <w:rFonts w:ascii="Times New Roman" w:hAnsi="Times New Roman" w:cs="Times New Roman"/>
          <w:sz w:val="28"/>
          <w:szCs w:val="28"/>
        </w:rPr>
        <w:t xml:space="preserve">задуманного? </w:t>
      </w:r>
    </w:p>
    <w:p w:rsidR="000B56DF" w:rsidRPr="000B56DF" w:rsidRDefault="00BB24FB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56DF" w:rsidRPr="000B56DF">
        <w:rPr>
          <w:rFonts w:ascii="Times New Roman" w:hAnsi="Times New Roman" w:cs="Times New Roman"/>
          <w:sz w:val="28"/>
          <w:szCs w:val="28"/>
        </w:rPr>
        <w:t xml:space="preserve">как и когда с ним (с ней) можно связаться? </w:t>
      </w:r>
    </w:p>
    <w:p w:rsidR="00BB24FB" w:rsidRDefault="00BB24FB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56DF" w:rsidRPr="000B56DF">
        <w:rPr>
          <w:rFonts w:ascii="Times New Roman" w:hAnsi="Times New Roman" w:cs="Times New Roman"/>
          <w:sz w:val="28"/>
          <w:szCs w:val="28"/>
        </w:rPr>
        <w:t xml:space="preserve">кому вы можете или должны сообщить об этом звонке? </w:t>
      </w:r>
    </w:p>
    <w:p w:rsidR="00BB24FB" w:rsidRDefault="00BB24FB" w:rsidP="00BB24FB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56DF" w:rsidRPr="000B56DF"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Times New Roman" w:hAnsi="Times New Roman" w:cs="Times New Roman"/>
          <w:sz w:val="28"/>
          <w:szCs w:val="28"/>
        </w:rPr>
        <w:t xml:space="preserve">гда может быть проведен взрыв? </w:t>
      </w:r>
    </w:p>
    <w:p w:rsidR="000B56DF" w:rsidRPr="000B56DF" w:rsidRDefault="00BB24FB" w:rsidP="00BB24FB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56DF" w:rsidRPr="000B56DF">
        <w:rPr>
          <w:rFonts w:ascii="Times New Roman" w:hAnsi="Times New Roman" w:cs="Times New Roman"/>
          <w:sz w:val="28"/>
          <w:szCs w:val="28"/>
        </w:rPr>
        <w:t xml:space="preserve">где заложено взрывное устройство? </w:t>
      </w:r>
    </w:p>
    <w:p w:rsidR="000B56DF" w:rsidRPr="000B56DF" w:rsidRDefault="00BB24FB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56DF" w:rsidRPr="000B56DF">
        <w:rPr>
          <w:rFonts w:ascii="Times New Roman" w:hAnsi="Times New Roman" w:cs="Times New Roman"/>
          <w:sz w:val="28"/>
          <w:szCs w:val="28"/>
        </w:rPr>
        <w:t xml:space="preserve">что оно из себя представляет? </w:t>
      </w:r>
    </w:p>
    <w:p w:rsidR="000B56DF" w:rsidRPr="000B56DF" w:rsidRDefault="00BB24FB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56DF" w:rsidRPr="000B56DF">
        <w:rPr>
          <w:rFonts w:ascii="Times New Roman" w:hAnsi="Times New Roman" w:cs="Times New Roman"/>
          <w:sz w:val="28"/>
          <w:szCs w:val="28"/>
        </w:rPr>
        <w:t xml:space="preserve">как оно выглядит внешне? </w:t>
      </w:r>
    </w:p>
    <w:p w:rsidR="00BB24FB" w:rsidRDefault="00BB24FB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56DF" w:rsidRPr="000B56DF">
        <w:rPr>
          <w:rFonts w:ascii="Times New Roman" w:hAnsi="Times New Roman" w:cs="Times New Roman"/>
          <w:sz w:val="28"/>
          <w:szCs w:val="28"/>
        </w:rPr>
        <w:t xml:space="preserve">есть ли еще где-нибудь взрывное устройство? </w:t>
      </w:r>
    </w:p>
    <w:p w:rsidR="00BB24FB" w:rsidRDefault="00BB24FB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56DF" w:rsidRPr="000B56DF">
        <w:rPr>
          <w:rFonts w:ascii="Times New Roman" w:hAnsi="Times New Roman" w:cs="Times New Roman"/>
          <w:sz w:val="28"/>
          <w:szCs w:val="28"/>
        </w:rPr>
        <w:t xml:space="preserve">для чего заложено взрывное устройство? </w:t>
      </w:r>
    </w:p>
    <w:p w:rsidR="000B56DF" w:rsidRPr="000B56DF" w:rsidRDefault="00BB24FB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56DF" w:rsidRPr="000B56DF">
        <w:rPr>
          <w:rFonts w:ascii="Times New Roman" w:hAnsi="Times New Roman" w:cs="Times New Roman"/>
          <w:sz w:val="28"/>
          <w:szCs w:val="28"/>
        </w:rPr>
        <w:t xml:space="preserve">каковы ваши требования? </w:t>
      </w:r>
    </w:p>
    <w:p w:rsidR="000B56DF" w:rsidRPr="0026146D" w:rsidRDefault="00BB24FB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56DF" w:rsidRPr="000B56DF">
        <w:rPr>
          <w:rFonts w:ascii="Times New Roman" w:hAnsi="Times New Roman" w:cs="Times New Roman"/>
          <w:sz w:val="28"/>
          <w:szCs w:val="28"/>
        </w:rPr>
        <w:t>вы один или с вами есть еще кто-либо?</w:t>
      </w:r>
    </w:p>
    <w:p w:rsidR="000B56DF" w:rsidRDefault="000B56DF" w:rsidP="000B56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4FB" w:rsidRDefault="00BB24FB" w:rsidP="000B56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30553">
        <w:rPr>
          <w:rFonts w:ascii="Times New Roman" w:hAnsi="Times New Roman" w:cs="Times New Roman"/>
          <w:sz w:val="28"/>
          <w:szCs w:val="28"/>
          <w:u w:val="single"/>
        </w:rPr>
        <w:t>3. При поступлении угрозы террористического акта в письменном виде.</w:t>
      </w:r>
    </w:p>
    <w:p w:rsidR="006B6E73" w:rsidRPr="00830553" w:rsidRDefault="006B6E73" w:rsidP="000B56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B24FB" w:rsidRPr="0026146D" w:rsidRDefault="00830553" w:rsidP="008305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7594EA7E" wp14:editId="6CF4DBBB">
            <wp:simplePos x="0" y="0"/>
            <wp:positionH relativeFrom="column">
              <wp:posOffset>-60960</wp:posOffset>
            </wp:positionH>
            <wp:positionV relativeFrom="paragraph">
              <wp:posOffset>121920</wp:posOffset>
            </wp:positionV>
            <wp:extent cx="2543175" cy="1800225"/>
            <wp:effectExtent l="0" t="0" r="9525" b="9525"/>
            <wp:wrapSquare wrapText="bothSides"/>
            <wp:docPr id="4" name="Рисунок 4" descr="C:\Users\Дмитрий Владимирович\Downloads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митрий Владимирович\Downloads\image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24FB" w:rsidRPr="0026146D">
        <w:rPr>
          <w:rFonts w:ascii="Times New Roman" w:hAnsi="Times New Roman" w:cs="Times New Roman"/>
          <w:sz w:val="28"/>
          <w:szCs w:val="28"/>
        </w:rPr>
        <w:t xml:space="preserve">Угрозы в письменной форме могут поступить в учреждение, как по почтовому каналу, так и в результате обнаружения различного рода анонимных материалов (записки, надписи, информация, записанная на электронном носителе, и др.). </w:t>
      </w:r>
    </w:p>
    <w:p w:rsidR="00BB24FB" w:rsidRPr="0026146D" w:rsidRDefault="00BB24FB" w:rsidP="00BB24FB">
      <w:pPr>
        <w:pStyle w:val="a3"/>
        <w:ind w:left="14" w:right="1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6146D">
        <w:rPr>
          <w:rFonts w:ascii="Times New Roman" w:hAnsi="Times New Roman" w:cs="Times New Roman"/>
          <w:sz w:val="28"/>
          <w:szCs w:val="28"/>
        </w:rPr>
        <w:t xml:space="preserve">При этом необходимо четкое соблюдение правил обращения с анонимными материалами: </w:t>
      </w:r>
    </w:p>
    <w:p w:rsidR="00BB24FB" w:rsidRPr="0026146D" w:rsidRDefault="00BB24FB" w:rsidP="00BB24FB">
      <w:pPr>
        <w:pStyle w:val="a3"/>
        <w:ind w:right="14" w:firstLine="715"/>
        <w:jc w:val="both"/>
        <w:rPr>
          <w:rFonts w:ascii="Times New Roman" w:hAnsi="Times New Roman" w:cs="Times New Roman"/>
          <w:sz w:val="28"/>
          <w:szCs w:val="28"/>
        </w:rPr>
      </w:pPr>
      <w:r w:rsidRPr="0026146D">
        <w:rPr>
          <w:rFonts w:ascii="Times New Roman" w:hAnsi="Times New Roman" w:cs="Times New Roman"/>
          <w:sz w:val="28"/>
          <w:szCs w:val="28"/>
        </w:rPr>
        <w:t xml:space="preserve">- при получении анонимного материала, содержащего угрозы террористического характера, обращайтесь с ним максимально осторожно, уберите его в чистый плотно закрываемый полиэтиленовый пакет и поместите в отдельную жесткую папку; </w:t>
      </w:r>
    </w:p>
    <w:p w:rsidR="00BB24FB" w:rsidRPr="0026146D" w:rsidRDefault="00BB24FB" w:rsidP="00BB24FB">
      <w:pPr>
        <w:pStyle w:val="a3"/>
        <w:ind w:left="715"/>
        <w:jc w:val="both"/>
        <w:rPr>
          <w:rFonts w:ascii="Times New Roman" w:hAnsi="Times New Roman" w:cs="Times New Roman"/>
          <w:sz w:val="28"/>
          <w:szCs w:val="28"/>
        </w:rPr>
      </w:pPr>
      <w:r w:rsidRPr="0026146D">
        <w:rPr>
          <w:rFonts w:ascii="Times New Roman" w:hAnsi="Times New Roman" w:cs="Times New Roman"/>
          <w:sz w:val="28"/>
          <w:szCs w:val="28"/>
        </w:rPr>
        <w:t xml:space="preserve">- постарайтесь не оставлять на нем отпечатков своих пальцев; </w:t>
      </w:r>
    </w:p>
    <w:p w:rsidR="00BB24FB" w:rsidRDefault="00BB24FB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B24FB">
        <w:rPr>
          <w:rFonts w:ascii="Times New Roman" w:hAnsi="Times New Roman" w:cs="Times New Roman"/>
          <w:sz w:val="28"/>
          <w:szCs w:val="28"/>
        </w:rPr>
        <w:t>не расширяйте круг лиц, знакомившихся с содержанием документа;</w:t>
      </w:r>
    </w:p>
    <w:p w:rsidR="00BB24FB" w:rsidRPr="00BB24FB" w:rsidRDefault="00BB24FB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B24FB">
        <w:rPr>
          <w:rFonts w:ascii="Times New Roman" w:hAnsi="Times New Roman" w:cs="Times New Roman"/>
          <w:sz w:val="28"/>
          <w:szCs w:val="28"/>
        </w:rPr>
        <w:t xml:space="preserve">сообщите в правоохранительные органы о поступлении материалов с угрозой, а также обстоятельства, связанные с их распространением, обнаружением или получением; </w:t>
      </w:r>
    </w:p>
    <w:p w:rsidR="00BB24FB" w:rsidRDefault="00BB24FB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4FB">
        <w:rPr>
          <w:rFonts w:ascii="Times New Roman" w:hAnsi="Times New Roman" w:cs="Times New Roman"/>
          <w:sz w:val="28"/>
          <w:szCs w:val="28"/>
        </w:rPr>
        <w:t xml:space="preserve">- анонимные материалы не должны сшиваться, склеиваться, на них не разрешаться делать подписи, подчеркивать или обводить отдельные места в тексте, писать резолюции и указания, также запрещается их мять и сгибать; </w:t>
      </w:r>
    </w:p>
    <w:p w:rsidR="00BB24FB" w:rsidRDefault="00BB24FB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4FB">
        <w:rPr>
          <w:rFonts w:ascii="Times New Roman" w:hAnsi="Times New Roman" w:cs="Times New Roman"/>
          <w:sz w:val="28"/>
          <w:szCs w:val="28"/>
        </w:rPr>
        <w:t xml:space="preserve">- при </w:t>
      </w:r>
      <w:r w:rsidRPr="00BB24FB">
        <w:rPr>
          <w:rFonts w:ascii="Times New Roman" w:hAnsi="Times New Roman" w:cs="Times New Roman"/>
          <w:sz w:val="28"/>
          <w:szCs w:val="28"/>
        </w:rPr>
        <w:tab/>
        <w:t>исполнении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4FB">
        <w:rPr>
          <w:rFonts w:ascii="Times New Roman" w:hAnsi="Times New Roman" w:cs="Times New Roman"/>
          <w:sz w:val="28"/>
          <w:szCs w:val="28"/>
        </w:rPr>
        <w:t>резолюции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4FB">
        <w:rPr>
          <w:rFonts w:ascii="Times New Roman" w:hAnsi="Times New Roman" w:cs="Times New Roman"/>
          <w:sz w:val="28"/>
          <w:szCs w:val="28"/>
        </w:rPr>
        <w:t>других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4FB">
        <w:rPr>
          <w:rFonts w:ascii="Times New Roman" w:hAnsi="Times New Roman" w:cs="Times New Roman"/>
          <w:sz w:val="28"/>
          <w:szCs w:val="28"/>
        </w:rPr>
        <w:t>надписей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4FB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4FB">
        <w:rPr>
          <w:rFonts w:ascii="Times New Roman" w:hAnsi="Times New Roman" w:cs="Times New Roman"/>
          <w:sz w:val="28"/>
          <w:szCs w:val="28"/>
        </w:rPr>
        <w:t>сопроводительных документах не должно оставаться давленных следов на анонимных материалах.</w:t>
      </w:r>
    </w:p>
    <w:p w:rsidR="00BB24FB" w:rsidRDefault="00BB24FB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0553" w:rsidRDefault="00830553" w:rsidP="0083055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4A20BA32" wp14:editId="6493DD43">
            <wp:simplePos x="0" y="0"/>
            <wp:positionH relativeFrom="column">
              <wp:posOffset>-60960</wp:posOffset>
            </wp:positionH>
            <wp:positionV relativeFrom="paragraph">
              <wp:posOffset>206375</wp:posOffset>
            </wp:positionV>
            <wp:extent cx="2486025" cy="1732915"/>
            <wp:effectExtent l="0" t="0" r="9525" b="635"/>
            <wp:wrapSquare wrapText="bothSides"/>
            <wp:docPr id="3" name="Рисунок 3" descr="C:\Users\Дмитрий Владимирович\Downloads\unname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митрий Владимирович\Downloads\unnamed (1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73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24FB" w:rsidRPr="00830553">
        <w:rPr>
          <w:rFonts w:ascii="Times New Roman" w:hAnsi="Times New Roman" w:cs="Times New Roman"/>
          <w:sz w:val="28"/>
          <w:szCs w:val="28"/>
          <w:u w:val="single"/>
        </w:rPr>
        <w:t>4. При захвате террористами заложников.</w:t>
      </w:r>
    </w:p>
    <w:p w:rsidR="006B6E73" w:rsidRPr="00830553" w:rsidRDefault="006B6E73" w:rsidP="0083055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B24FB" w:rsidRPr="00BB24FB" w:rsidRDefault="00BB24FB" w:rsidP="008305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24FB">
        <w:rPr>
          <w:rFonts w:ascii="Times New Roman" w:hAnsi="Times New Roman" w:cs="Times New Roman"/>
          <w:sz w:val="28"/>
          <w:szCs w:val="28"/>
        </w:rPr>
        <w:t xml:space="preserve">4.1. Предупредительные меры (меры профилактики) </w:t>
      </w:r>
      <w:r w:rsidR="00830553">
        <w:rPr>
          <w:rFonts w:ascii="Times New Roman" w:hAnsi="Times New Roman" w:cs="Times New Roman"/>
          <w:sz w:val="28"/>
          <w:szCs w:val="28"/>
        </w:rPr>
        <w:t>- д</w:t>
      </w:r>
      <w:r w:rsidRPr="00BB24FB">
        <w:rPr>
          <w:rFonts w:ascii="Times New Roman" w:hAnsi="Times New Roman" w:cs="Times New Roman"/>
          <w:sz w:val="28"/>
          <w:szCs w:val="28"/>
        </w:rPr>
        <w:t xml:space="preserve">анные меры носят общий характер и направлены на повышение бдительности строгий режим пропуска, установление систем наблюдения и сигнализации различного назначения. </w:t>
      </w:r>
    </w:p>
    <w:p w:rsidR="00BB24FB" w:rsidRDefault="00BB24FB" w:rsidP="008305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24FB">
        <w:rPr>
          <w:rFonts w:ascii="Times New Roman" w:hAnsi="Times New Roman" w:cs="Times New Roman"/>
          <w:sz w:val="28"/>
          <w:szCs w:val="28"/>
        </w:rPr>
        <w:t>4.2. Действия при захвате заложников:</w:t>
      </w:r>
    </w:p>
    <w:p w:rsidR="00BB24FB" w:rsidRDefault="00BB24FB" w:rsidP="008305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B24FB">
        <w:rPr>
          <w:rFonts w:ascii="Times New Roman" w:hAnsi="Times New Roman" w:cs="Times New Roman"/>
          <w:sz w:val="28"/>
          <w:szCs w:val="28"/>
        </w:rPr>
        <w:t>немедленно сообщить о случившемся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4FB">
        <w:rPr>
          <w:rFonts w:ascii="Times New Roman" w:hAnsi="Times New Roman" w:cs="Times New Roman"/>
          <w:sz w:val="28"/>
          <w:szCs w:val="28"/>
        </w:rPr>
        <w:t>правоохранительные</w:t>
      </w:r>
      <w:r w:rsidRPr="00BB24FB">
        <w:t xml:space="preserve"> </w:t>
      </w:r>
      <w:r w:rsidRPr="00BB24FB">
        <w:rPr>
          <w:rFonts w:ascii="Times New Roman" w:hAnsi="Times New Roman" w:cs="Times New Roman"/>
          <w:sz w:val="28"/>
          <w:szCs w:val="28"/>
        </w:rPr>
        <w:t>органы;</w:t>
      </w:r>
    </w:p>
    <w:p w:rsidR="00BB24FB" w:rsidRDefault="00BB24FB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B24FB">
        <w:rPr>
          <w:rFonts w:ascii="Times New Roman" w:hAnsi="Times New Roman" w:cs="Times New Roman"/>
          <w:sz w:val="28"/>
          <w:szCs w:val="28"/>
        </w:rPr>
        <w:t xml:space="preserve">по своей инициативе в переговоры с террористами не вступать; </w:t>
      </w:r>
    </w:p>
    <w:p w:rsidR="00BB24FB" w:rsidRPr="00BB24FB" w:rsidRDefault="00BB24FB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B24FB">
        <w:rPr>
          <w:rFonts w:ascii="Times New Roman" w:hAnsi="Times New Roman" w:cs="Times New Roman"/>
          <w:sz w:val="28"/>
          <w:szCs w:val="28"/>
        </w:rPr>
        <w:t xml:space="preserve">при необходимости выполнять требования захватчиков, если это не связано с причинением ущерба жизни и здоровью людей, не противоречить террористам, не рисковать жизнью окружающих и своей собственной; </w:t>
      </w:r>
    </w:p>
    <w:p w:rsidR="00BB24FB" w:rsidRPr="00BB24FB" w:rsidRDefault="00BB24FB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B24FB">
        <w:rPr>
          <w:rFonts w:ascii="Times New Roman" w:hAnsi="Times New Roman" w:cs="Times New Roman"/>
          <w:sz w:val="28"/>
          <w:szCs w:val="28"/>
        </w:rPr>
        <w:t xml:space="preserve">не провоцировать действия, могущие повлечь за собой применение террористами оружия; </w:t>
      </w:r>
    </w:p>
    <w:p w:rsidR="00BB24FB" w:rsidRPr="00BB24FB" w:rsidRDefault="00BB24FB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B24FB">
        <w:rPr>
          <w:rFonts w:ascii="Times New Roman" w:hAnsi="Times New Roman" w:cs="Times New Roman"/>
          <w:sz w:val="28"/>
          <w:szCs w:val="28"/>
        </w:rPr>
        <w:t xml:space="preserve">обеспечить беспрепятственный проезд (проход) к месту происшествия сотрудников соответствующих органов силовых структур; </w:t>
      </w:r>
    </w:p>
    <w:p w:rsidR="00BB24FB" w:rsidRPr="00BB24FB" w:rsidRDefault="00BB24FB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B24FB">
        <w:rPr>
          <w:rFonts w:ascii="Times New Roman" w:hAnsi="Times New Roman" w:cs="Times New Roman"/>
          <w:sz w:val="28"/>
          <w:szCs w:val="28"/>
        </w:rPr>
        <w:t>с прибытием бойцов спецподразделений подробно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4FB">
        <w:rPr>
          <w:rFonts w:ascii="Times New Roman" w:hAnsi="Times New Roman" w:cs="Times New Roman"/>
          <w:sz w:val="28"/>
          <w:szCs w:val="28"/>
        </w:rPr>
        <w:t xml:space="preserve">ответить на их вопросы и обеспечить их работу. </w:t>
      </w:r>
    </w:p>
    <w:sectPr w:rsidR="00BB24FB" w:rsidRPr="00BB24FB" w:rsidSect="008D7FF1">
      <w:pgSz w:w="11906" w:h="16838"/>
      <w:pgMar w:top="851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6DF"/>
    <w:rsid w:val="000B56DF"/>
    <w:rsid w:val="00106477"/>
    <w:rsid w:val="002E457F"/>
    <w:rsid w:val="003F1EDE"/>
    <w:rsid w:val="00534238"/>
    <w:rsid w:val="006B6E73"/>
    <w:rsid w:val="007C34A4"/>
    <w:rsid w:val="00830553"/>
    <w:rsid w:val="008D7FF1"/>
    <w:rsid w:val="00942439"/>
    <w:rsid w:val="009E45B1"/>
    <w:rsid w:val="00A6346C"/>
    <w:rsid w:val="00B9044F"/>
    <w:rsid w:val="00BB24FB"/>
    <w:rsid w:val="00DE3D41"/>
    <w:rsid w:val="00E01754"/>
    <w:rsid w:val="00F6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768C17-FE27-402A-8CEE-333A2CFBC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0B56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openxmlformats.org/officeDocument/2006/relationships/styles" Target="styles.xml"/><Relationship Id="rId10" Type="http://schemas.openxmlformats.org/officeDocument/2006/relationships/image" Target="media/image3.jpeg"/><Relationship Id="rId4" Type="http://schemas.openxmlformats.org/officeDocument/2006/relationships/customXml" Target="../customXml/item4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 xmlns="d26df9b6-e75a-4e74-8e14-1f78fb91264f">&lt;div&gt;Инструкция по действиям должностных лиц учреждений (организаций) при угрозе или совершении террористического акта&lt;br /&gt;&lt;/div&gt;</Desc>
    <docType xmlns="d26df9b6-e75a-4e74-8e14-1f78fb91264f">58</docType>
    <_x043f__x043e__x0440__x044f__x0434__x043e__x043a__x0020__x0441__x043e__x0440__x0442__x0438__x0440__x043e__x0432__x043a__x0438_ xmlns="d26df9b6-e75a-4e74-8e14-1f78fb91264f" xsi:nil="true"/>
    <_x041c__x0430__x0442__x0435__x0440__x0438__x0430__x043b_ xmlns="22a1869b-22a2-41b6-8088-07571529ab27">МЕТОДИЧЕСКИЕ МАТЕРИАЛЫ</_x041c__x0430__x0442__x0435__x0440__x0438__x0430__x043b_>
    <DocDate xmlns="d26df9b6-e75a-4e74-8e14-1f78fb91264f">2015-12-14T21:00:00+00:00</DocDate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3182121526D6F4E8691AFFD1F86B06F" ma:contentTypeVersion="7" ma:contentTypeDescription="Создание документа." ma:contentTypeScope="" ma:versionID="e42de094004eb4e89bbbb681cb0332ba">
  <xsd:schema xmlns:xsd="http://www.w3.org/2001/XMLSchema" xmlns:xs="http://www.w3.org/2001/XMLSchema" xmlns:p="http://schemas.microsoft.com/office/2006/metadata/properties" xmlns:ns1="http://schemas.microsoft.com/sharepoint/v3" xmlns:ns2="d26df9b6-e75a-4e74-8e14-1f78fb91264f" xmlns:ns3="22a1869b-22a2-41b6-8088-07571529ab27" targetNamespace="http://schemas.microsoft.com/office/2006/metadata/properties" ma:root="true" ma:fieldsID="39f7c1a2dbe00aaa4ae55b8f10584a8a" ns1:_="" ns2:_="" ns3:_="">
    <xsd:import namespace="http://schemas.microsoft.com/sharepoint/v3"/>
    <xsd:import namespace="d26df9b6-e75a-4e74-8e14-1f78fb91264f"/>
    <xsd:import namespace="22a1869b-22a2-41b6-8088-07571529ab27"/>
    <xsd:element name="properties">
      <xsd:complexType>
        <xsd:sequence>
          <xsd:element name="documentManagement">
            <xsd:complexType>
              <xsd:all>
                <xsd:element ref="ns2:Desc" minOccurs="0"/>
                <xsd:element ref="ns2:DocDate" minOccurs="0"/>
                <xsd:element ref="ns2:docType" minOccurs="0"/>
                <xsd:element ref="ns1:PublishingStartDate" minOccurs="0"/>
                <xsd:element ref="ns1:PublishingExpirationDate" minOccurs="0"/>
                <xsd:element ref="ns2:_x043f__x043e__x0440__x044f__x0434__x043e__x043a__x0020__x0441__x043e__x0440__x0442__x0438__x0440__x043e__x0432__x043a__x0438_" minOccurs="0"/>
                <xsd:element ref="ns3:_x041c__x0430__x0442__x0435__x0440__x0438__x0430__x043b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6df9b6-e75a-4e74-8e14-1f78fb91264f" elementFormDefault="qualified">
    <xsd:import namespace="http://schemas.microsoft.com/office/2006/documentManagement/types"/>
    <xsd:import namespace="http://schemas.microsoft.com/office/infopath/2007/PartnerControls"/>
    <xsd:element name="Desc" ma:index="8" nillable="true" ma:displayName="Описание" ma:internalName="Desc">
      <xsd:simpleType>
        <xsd:restriction base="dms:Note">
          <xsd:maxLength value="255"/>
        </xsd:restriction>
      </xsd:simpleType>
    </xsd:element>
    <xsd:element name="DocDate" ma:index="9" nillable="true" ma:displayName="Дата документа" ma:format="DateOnly" ma:internalName="DocDate">
      <xsd:simpleType>
        <xsd:restriction base="dms:DateTime"/>
      </xsd:simpleType>
    </xsd:element>
    <xsd:element name="docType" ma:index="10" nillable="true" ma:displayName="Тип документа" ma:list="{9D24ADF3-975C-468F-9D86-49AD79F5192B}" ma:internalName="docType" ma:showField="Title">
      <xsd:simpleType>
        <xsd:restriction base="dms:Lookup"/>
      </xsd:simpleType>
    </xsd:element>
    <xsd:element name="_x043f__x043e__x0440__x044f__x0434__x043e__x043a__x0020__x0441__x043e__x0440__x0442__x0438__x0440__x043e__x0432__x043a__x0438_" ma:index="13" nillable="true" ma:displayName="Порядок" ma:internalName="_x043f__x043e__x0440__x044f__x0434__x043e__x043a__x0020__x0441__x043e__x0440__x0442__x0438__x0440__x043e__x0432__x043a__x0438_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a1869b-22a2-41b6-8088-07571529ab27" elementFormDefault="qualified">
    <xsd:import namespace="http://schemas.microsoft.com/office/2006/documentManagement/types"/>
    <xsd:import namespace="http://schemas.microsoft.com/office/infopath/2007/PartnerControls"/>
    <xsd:element name="_x041c__x0430__x0442__x0435__x0440__x0438__x0430__x043b_" ma:index="14" nillable="true" ma:displayName="Материал" ma:default="ВИДЕОМАТЕРИАЛЫ" ma:description="Материал" ma:format="Dropdown" ma:internalName="_x041c__x0430__x0442__x0435__x0440__x0438__x0430__x043b_">
      <xsd:simpleType>
        <xsd:restriction base="dms:Choice">
          <xsd:enumeration value="ВИДЕОМАТЕРИАЛЫ"/>
          <xsd:enumeration value="МЕТОДИЧЕСКИЕ МАТЕРИАЛЫ"/>
          <xsd:enumeration value="ПЕЧАТНЫЕ ИЗДАНИЯ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D94276-75AD-4CCA-92C8-92BD2ABE18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742263-3056-40C0-8C3A-1AF0630D8BB6}">
  <ds:schemaRefs>
    <ds:schemaRef ds:uri="http://schemas.microsoft.com/office/2006/metadata/properties"/>
    <ds:schemaRef ds:uri="http://schemas.microsoft.com/office/infopath/2007/PartnerControls"/>
    <ds:schemaRef ds:uri="d26df9b6-e75a-4e74-8e14-1f78fb91264f"/>
    <ds:schemaRef ds:uri="22a1869b-22a2-41b6-8088-07571529ab27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F287AC9-157C-413B-993A-CACA8252BF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26df9b6-e75a-4e74-8e14-1f78fb91264f"/>
    <ds:schemaRef ds:uri="22a1869b-22a2-41b6-8088-07571529ab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ED09356-FB23-4CDE-8AE4-AD6714ECE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945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6321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Енин Алексей Евгеньевич</dc:creator>
  <cp:lastModifiedBy>Зайков Д.В.</cp:lastModifiedBy>
  <cp:revision>2</cp:revision>
  <dcterms:created xsi:type="dcterms:W3CDTF">2022-02-25T09:42:00Z</dcterms:created>
  <dcterms:modified xsi:type="dcterms:W3CDTF">2022-02-25T09:42:00Z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0x01010093182121526D6F4E8691AFFD1F86B06F</vt:lpwstr>
  </property>
  <property fmtid="{D5CDD505-2E9C-101B-9397-08002B2CF9AE}" pid="3" name="Материалы">
    <vt:lpwstr>Сборник "Кавказские истории"</vt:lpwstr>
  </property>
</Properties>
</file>